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FA" w:rsidRPr="008E505F" w:rsidRDefault="00914DFA" w:rsidP="008E505F">
      <w:pPr>
        <w:spacing w:after="0" w:line="240" w:lineRule="auto"/>
        <w:ind w:left="1276" w:right="155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Пресечена нелегальная деятельность по переработке, хранению и реализации водных биологических ресурсов, добытых преступным путем   </w:t>
      </w:r>
    </w:p>
    <w:p w:rsidR="00914DFA" w:rsidRPr="008E505F" w:rsidRDefault="00914DFA" w:rsidP="008E505F">
      <w:pPr>
        <w:spacing w:after="0" w:line="240" w:lineRule="auto"/>
        <w:ind w:left="1276" w:right="155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4DFA" w:rsidRDefault="00914DFA" w:rsidP="00A00A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4DFA" w:rsidRDefault="00914DFA" w:rsidP="00B56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A61">
        <w:rPr>
          <w:rFonts w:ascii="Times New Roman" w:hAnsi="Times New Roman"/>
          <w:sz w:val="28"/>
          <w:szCs w:val="28"/>
          <w:lang w:eastAsia="ru-RU"/>
        </w:rPr>
        <w:t>Николаевск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A00A61">
        <w:rPr>
          <w:rFonts w:ascii="Times New Roman" w:hAnsi="Times New Roman"/>
          <w:sz w:val="28"/>
          <w:szCs w:val="28"/>
          <w:lang w:eastAsia="ru-RU"/>
        </w:rPr>
        <w:t>-на-Амуре межрайонн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A00A61">
        <w:rPr>
          <w:rFonts w:ascii="Times New Roman" w:hAnsi="Times New Roman"/>
          <w:sz w:val="28"/>
          <w:szCs w:val="28"/>
          <w:lang w:eastAsia="ru-RU"/>
        </w:rPr>
        <w:t xml:space="preserve"> природоохранн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A00A61">
        <w:rPr>
          <w:rFonts w:ascii="Times New Roman" w:hAnsi="Times New Roman"/>
          <w:sz w:val="28"/>
          <w:szCs w:val="28"/>
          <w:lang w:eastAsia="ru-RU"/>
        </w:rPr>
        <w:t xml:space="preserve"> прокуратур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00A61">
        <w:rPr>
          <w:rFonts w:ascii="Times New Roman" w:hAnsi="Times New Roman"/>
          <w:sz w:val="28"/>
          <w:szCs w:val="28"/>
          <w:lang w:eastAsia="ru-RU"/>
        </w:rPr>
        <w:t xml:space="preserve"> совместно с сотрудниками </w:t>
      </w:r>
      <w:r>
        <w:rPr>
          <w:rFonts w:ascii="Times New Roman" w:hAnsi="Times New Roman"/>
          <w:sz w:val="28"/>
          <w:szCs w:val="28"/>
          <w:lang w:eastAsia="ru-RU"/>
        </w:rPr>
        <w:t>ОМВД России по Николаевскому району проверила деятельность базы по переработке водных биологических ресурсов, расположенной в п. Маго Николаевского муниципального района.</w:t>
      </w:r>
    </w:p>
    <w:p w:rsidR="00914DFA" w:rsidRDefault="00914DFA" w:rsidP="00367D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базе выявлены незаконные переработка и хранение кеты в объеме более 40 тонн.</w:t>
      </w:r>
    </w:p>
    <w:p w:rsidR="00914DFA" w:rsidRDefault="00914DFA" w:rsidP="008E5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мотивированному постановлению природоохранного прокурора отделом МВД России по Николаевскому району возбуждено и расследуется уголовное дело по признакам состава преступления, предусмотренного ч. 3 ст. 256 УК РФ (незаконная добыча (вылов) водных биологических ресурсов, совершенная</w:t>
      </w:r>
      <w:r w:rsidRPr="008F26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особо крупном размере).</w:t>
      </w:r>
    </w:p>
    <w:p w:rsidR="00914DFA" w:rsidRDefault="00914DFA" w:rsidP="008E5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в отношении организатора нелегальной деятельности по переработке водных биологических ресурсов возбуждено и расследуется уголовное дело по ч. 1 ст. 175 УК РФ (п</w:t>
      </w:r>
      <w:r w:rsidRPr="007378E7">
        <w:rPr>
          <w:rFonts w:ascii="Times New Roman" w:hAnsi="Times New Roman"/>
          <w:sz w:val="28"/>
          <w:szCs w:val="28"/>
          <w:lang w:eastAsia="ru-RU"/>
        </w:rPr>
        <w:t>риобретение или сбыт имущества, заведомо добытого преступным путем</w:t>
      </w:r>
      <w:r>
        <w:rPr>
          <w:rFonts w:ascii="Times New Roman" w:hAnsi="Times New Roman"/>
          <w:sz w:val="28"/>
          <w:szCs w:val="28"/>
          <w:lang w:eastAsia="ru-RU"/>
        </w:rPr>
        <w:t xml:space="preserve">).   </w:t>
      </w:r>
    </w:p>
    <w:p w:rsidR="00914DFA" w:rsidRDefault="00914DFA" w:rsidP="00737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Ущерб, причиненный водным биологическим ресурсам, устанавливается.</w:t>
      </w:r>
    </w:p>
    <w:p w:rsidR="00914DFA" w:rsidRDefault="00914DFA" w:rsidP="00C87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4DFA" w:rsidRPr="008E505F" w:rsidRDefault="00914DFA" w:rsidP="00C87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4DFA" w:rsidRPr="008E505F" w:rsidRDefault="00914DFA" w:rsidP="008E50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05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E505F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914DFA" w:rsidRPr="00D90C63" w:rsidRDefault="00914DFA" w:rsidP="00746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14DFA" w:rsidRPr="00D90C63" w:rsidSect="00860691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FA" w:rsidRDefault="00914DFA" w:rsidP="004D1E6E">
      <w:pPr>
        <w:spacing w:after="0" w:line="240" w:lineRule="auto"/>
      </w:pPr>
      <w:r>
        <w:separator/>
      </w:r>
    </w:p>
  </w:endnote>
  <w:endnote w:type="continuationSeparator" w:id="0">
    <w:p w:rsidR="00914DFA" w:rsidRDefault="00914DFA" w:rsidP="004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FA" w:rsidRDefault="00914DFA" w:rsidP="004D1E6E">
      <w:pPr>
        <w:spacing w:after="0" w:line="240" w:lineRule="auto"/>
      </w:pPr>
      <w:r>
        <w:separator/>
      </w:r>
    </w:p>
  </w:footnote>
  <w:footnote w:type="continuationSeparator" w:id="0">
    <w:p w:rsidR="00914DFA" w:rsidRDefault="00914DFA" w:rsidP="004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FA" w:rsidRPr="00860691" w:rsidRDefault="00914DFA" w:rsidP="004D1E6E">
    <w:pPr>
      <w:pStyle w:val="Header"/>
      <w:tabs>
        <w:tab w:val="clear" w:pos="4677"/>
      </w:tabs>
      <w:jc w:val="center"/>
      <w:rPr>
        <w:rFonts w:ascii="Times New Roman" w:hAnsi="Times New Roman"/>
        <w:sz w:val="28"/>
        <w:szCs w:val="28"/>
      </w:rPr>
    </w:pPr>
    <w:r w:rsidRPr="00860691">
      <w:rPr>
        <w:rFonts w:ascii="Times New Roman" w:hAnsi="Times New Roman"/>
        <w:sz w:val="28"/>
        <w:szCs w:val="28"/>
      </w:rPr>
      <w:fldChar w:fldCharType="begin"/>
    </w:r>
    <w:r w:rsidRPr="00860691">
      <w:rPr>
        <w:rFonts w:ascii="Times New Roman" w:hAnsi="Times New Roman"/>
        <w:sz w:val="28"/>
        <w:szCs w:val="28"/>
      </w:rPr>
      <w:instrText>PAGE   \* MERGEFORMAT</w:instrText>
    </w:r>
    <w:r w:rsidRPr="0086069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860691">
      <w:rPr>
        <w:rFonts w:ascii="Times New Roman" w:hAnsi="Times New Roman"/>
        <w:sz w:val="28"/>
        <w:szCs w:val="28"/>
      </w:rPr>
      <w:fldChar w:fldCharType="end"/>
    </w:r>
  </w:p>
  <w:p w:rsidR="00914DFA" w:rsidRDefault="00914D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05F"/>
    <w:rsid w:val="00005D6E"/>
    <w:rsid w:val="000B08F7"/>
    <w:rsid w:val="000D3F91"/>
    <w:rsid w:val="001710AC"/>
    <w:rsid w:val="00195E8E"/>
    <w:rsid w:val="002C3241"/>
    <w:rsid w:val="002E288E"/>
    <w:rsid w:val="00367DC6"/>
    <w:rsid w:val="0043094C"/>
    <w:rsid w:val="004D1E6E"/>
    <w:rsid w:val="004D7CC8"/>
    <w:rsid w:val="005323F6"/>
    <w:rsid w:val="00564D57"/>
    <w:rsid w:val="006C2FDF"/>
    <w:rsid w:val="006F4D95"/>
    <w:rsid w:val="007378E7"/>
    <w:rsid w:val="007462C7"/>
    <w:rsid w:val="0075668E"/>
    <w:rsid w:val="00793186"/>
    <w:rsid w:val="0079500A"/>
    <w:rsid w:val="007E4322"/>
    <w:rsid w:val="00860691"/>
    <w:rsid w:val="008E505F"/>
    <w:rsid w:val="008F263C"/>
    <w:rsid w:val="00914DFA"/>
    <w:rsid w:val="009637C1"/>
    <w:rsid w:val="009A3AA3"/>
    <w:rsid w:val="009B5678"/>
    <w:rsid w:val="009E02EA"/>
    <w:rsid w:val="00A00A61"/>
    <w:rsid w:val="00A075C0"/>
    <w:rsid w:val="00A26521"/>
    <w:rsid w:val="00B56B77"/>
    <w:rsid w:val="00B907AE"/>
    <w:rsid w:val="00C8704F"/>
    <w:rsid w:val="00CF0E57"/>
    <w:rsid w:val="00CF66EE"/>
    <w:rsid w:val="00D10120"/>
    <w:rsid w:val="00D23540"/>
    <w:rsid w:val="00D90C63"/>
    <w:rsid w:val="00DC7D41"/>
    <w:rsid w:val="00E51EC1"/>
    <w:rsid w:val="00E6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E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E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179</Words>
  <Characters>1021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Intel Core Inside</cp:lastModifiedBy>
  <cp:revision>3</cp:revision>
  <cp:lastPrinted>2023-08-18T22:41:00Z</cp:lastPrinted>
  <dcterms:created xsi:type="dcterms:W3CDTF">2023-08-18T00:05:00Z</dcterms:created>
  <dcterms:modified xsi:type="dcterms:W3CDTF">2023-08-18T22:42:00Z</dcterms:modified>
</cp:coreProperties>
</file>